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A62718">
              <w:rPr>
                <w:b/>
                <w:bCs/>
              </w:rPr>
              <w:t>010502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A62718">
              <w:rPr>
                <w:b/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764B56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764B56"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227A0D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764B56">
                    <w:rPr>
                      <w:b/>
                    </w:rP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A62718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Komplexné zabezpečovanie účtovníckych agend.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A62718" w:rsidRDefault="00A627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Komplexné zabezpečovanie </w:t>
            </w:r>
            <w:r w:rsidR="00D34A59">
              <w:t>prác súvisiacich s účtovaním prostriedkov EU a štátneho rozpočtu PRV SR 2007-20013 a PRV SR 2014 -2020,  Európskeho poľnohospodárskeho záručného fondu štátnej pomoci a národných podpôr.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Zaznamenávanie účtovných prípadov v účtovnom systéme.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Spracovanie podkladov pre zostavenie účtovnej závierky.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výkazníctva a zabezpečenie uchovanie účtovných dokladov v súlade s príslušnými právnymi predpismi.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Príprava podkladov k monitorovacím a finančným správam.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Spolupráca na príprave koncepčných materiálov, stanovísk k medzirezortným pripomienkovým konaniam a iným materiálom v rámci svojej pôsobnosti.</w:t>
            </w:r>
          </w:p>
          <w:p w:rsidR="00D34A59" w:rsidRDefault="00D34A5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Vypracovanie a aktualizácia vnútorných manuálov a postupov.</w:t>
            </w:r>
          </w:p>
          <w:p w:rsidR="00572ADA" w:rsidRDefault="00572ADA" w:rsidP="00572ADA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Overovanie správnosti dokumentov predkladaných na zaúčtovanie a preplatenie.</w:t>
            </w:r>
          </w:p>
          <w:p w:rsidR="00572ADA" w:rsidRDefault="00572ADA" w:rsidP="00572ADA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Komplexné zabezpečovanie pokladničnej agendy.</w:t>
            </w:r>
          </w:p>
          <w:p w:rsidR="00572ADA" w:rsidRDefault="00572ADA" w:rsidP="00572ADA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Samostatne vykonávanie zúčtovania finančných prostriedkov podľa analytickej evidencie.</w:t>
            </w:r>
          </w:p>
          <w:p w:rsidR="00572ADA" w:rsidRDefault="00572ADA" w:rsidP="00572ADA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Vykonávanie administratívnej kontroly  pokladničných dokladov pred zaúčtovaním /cestovné príkazy, nákup PHM , nákup drobného materiálu v hotovosti a pod. /.</w:t>
            </w:r>
          </w:p>
          <w:p w:rsidR="00572ADA" w:rsidRDefault="00572ADA" w:rsidP="00572ADA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Vykonávanie inventarizácie pokladničnej hotovosti a cenín.</w:t>
            </w:r>
          </w:p>
          <w:p w:rsidR="00D34A59" w:rsidRDefault="00D34A59" w:rsidP="00D34A5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D34A5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F27EF"/>
    <w:rsid w:val="0014475A"/>
    <w:rsid w:val="00186A7E"/>
    <w:rsid w:val="001A34D1"/>
    <w:rsid w:val="00227A0D"/>
    <w:rsid w:val="002B50EB"/>
    <w:rsid w:val="00341D6F"/>
    <w:rsid w:val="003F34C4"/>
    <w:rsid w:val="00455F23"/>
    <w:rsid w:val="004A68F9"/>
    <w:rsid w:val="00572ADA"/>
    <w:rsid w:val="005D755F"/>
    <w:rsid w:val="00625399"/>
    <w:rsid w:val="0063631F"/>
    <w:rsid w:val="0070789E"/>
    <w:rsid w:val="00764B56"/>
    <w:rsid w:val="007D55CC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62718"/>
    <w:rsid w:val="00AA259C"/>
    <w:rsid w:val="00AE3057"/>
    <w:rsid w:val="00AF77EA"/>
    <w:rsid w:val="00B12187"/>
    <w:rsid w:val="00B16967"/>
    <w:rsid w:val="00B50C75"/>
    <w:rsid w:val="00BD0780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A59"/>
    <w:rsid w:val="00D56B8F"/>
    <w:rsid w:val="00DA021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1452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2019-02-26T08:26:00Z</dcterms:created>
  <dcterms:modified xsi:type="dcterms:W3CDTF">2019-05-03T11:41:00Z</dcterms:modified>
</cp:coreProperties>
</file>